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133F" w14:textId="77777777" w:rsidR="00175566" w:rsidRDefault="00175566" w:rsidP="00175566">
      <w:pPr>
        <w:spacing w:after="0" w:line="240" w:lineRule="auto"/>
      </w:pPr>
      <w:r>
        <w:t>The West Feliciana Parish Office of Homeland Security and Emergency Preparedness will send a Wireless Emergency Alert (WEA) test message using the Integrated Public Alert and Warning System (IPAWS).</w:t>
      </w:r>
    </w:p>
    <w:p w14:paraId="218C5A1D" w14:textId="77777777" w:rsidR="00177CAC" w:rsidRDefault="00177CAC" w:rsidP="00175566">
      <w:pPr>
        <w:spacing w:after="0" w:line="240" w:lineRule="auto"/>
      </w:pPr>
    </w:p>
    <w:p w14:paraId="2069D8B0" w14:textId="77777777" w:rsidR="00177CAC" w:rsidRDefault="00177CAC" w:rsidP="00175566">
      <w:pPr>
        <w:spacing w:after="0" w:line="240" w:lineRule="auto"/>
      </w:pPr>
      <w:r>
        <w:t>The message will read:</w:t>
      </w:r>
    </w:p>
    <w:p w14:paraId="17AA9CB9" w14:textId="77777777" w:rsidR="00177CAC" w:rsidRDefault="00177CAC" w:rsidP="00175566">
      <w:pPr>
        <w:spacing w:after="0" w:line="240" w:lineRule="auto"/>
      </w:pPr>
    </w:p>
    <w:p w14:paraId="074B354F" w14:textId="289CD5DB" w:rsidR="00177CAC" w:rsidRPr="00177CAC" w:rsidRDefault="00F4093C" w:rsidP="00175566">
      <w:pPr>
        <w:spacing w:after="0" w:line="240" w:lineRule="auto"/>
        <w:rPr>
          <w:b/>
        </w:rPr>
      </w:pPr>
      <w:r>
        <w:rPr>
          <w:b/>
        </w:rPr>
        <w:t xml:space="preserve">TEST </w:t>
      </w:r>
      <w:proofErr w:type="spellStart"/>
      <w:r>
        <w:rPr>
          <w:b/>
        </w:rPr>
        <w:t>TEST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TEST</w:t>
      </w:r>
      <w:proofErr w:type="spellEnd"/>
      <w:r>
        <w:rPr>
          <w:b/>
        </w:rPr>
        <w:t>- This is a test of our IPAWS alerting system. Please disregard.</w:t>
      </w:r>
    </w:p>
    <w:p w14:paraId="6B48D1D7" w14:textId="77777777" w:rsidR="00175566" w:rsidRDefault="00175566" w:rsidP="00175566">
      <w:pPr>
        <w:spacing w:after="0" w:line="240" w:lineRule="auto"/>
      </w:pPr>
    </w:p>
    <w:p w14:paraId="63A72382" w14:textId="77777777" w:rsidR="00D2654F" w:rsidRPr="00D2654F" w:rsidRDefault="00D2654F" w:rsidP="00175566">
      <w:pPr>
        <w:spacing w:after="0" w:line="240" w:lineRule="auto"/>
      </w:pPr>
      <w:r w:rsidRPr="00D2654F">
        <w:t>If you are not one of the pre-selected public officials and have received these messages, please disregard them.</w:t>
      </w:r>
    </w:p>
    <w:p w14:paraId="1E0A1C8D" w14:textId="77777777" w:rsidR="00D2654F" w:rsidRPr="00D2654F" w:rsidRDefault="00D2654F" w:rsidP="00175566">
      <w:pPr>
        <w:spacing w:after="0" w:line="240" w:lineRule="auto"/>
        <w:rPr>
          <w:highlight w:val="yellow"/>
        </w:rPr>
      </w:pPr>
    </w:p>
    <w:p w14:paraId="04F61D66" w14:textId="77777777" w:rsidR="00177CAC" w:rsidRDefault="00177CAC" w:rsidP="00175566">
      <w:pPr>
        <w:spacing w:after="0" w:line="240" w:lineRule="auto"/>
      </w:pPr>
      <w:r>
        <w:t>We want to assure the public that this testing will not become the norm but it’s necessary to ensure the community’s ability to receive emergency messaging.</w:t>
      </w:r>
    </w:p>
    <w:p w14:paraId="70D2932A" w14:textId="77777777" w:rsidR="00177CAC" w:rsidRDefault="00177CAC" w:rsidP="00175566">
      <w:pPr>
        <w:spacing w:after="0" w:line="240" w:lineRule="auto"/>
      </w:pPr>
    </w:p>
    <w:p w14:paraId="5964AC8A" w14:textId="77777777" w:rsidR="00177CAC" w:rsidRDefault="00177CAC" w:rsidP="00175566">
      <w:pPr>
        <w:spacing w:after="0" w:line="240" w:lineRule="auto"/>
      </w:pPr>
      <w:r>
        <w:t>The two test times and locations are:</w:t>
      </w:r>
    </w:p>
    <w:p w14:paraId="063C14C2" w14:textId="77777777" w:rsidR="00177CAC" w:rsidRDefault="00177CAC" w:rsidP="00175566">
      <w:pPr>
        <w:spacing w:after="0" w:line="240" w:lineRule="auto"/>
      </w:pPr>
    </w:p>
    <w:p w14:paraId="49F51C29" w14:textId="77777777" w:rsidR="00177CAC" w:rsidRPr="00434E07" w:rsidRDefault="00177CAC" w:rsidP="00177CA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34E07">
        <w:rPr>
          <w:rFonts w:cstheme="minorHAnsi"/>
        </w:rPr>
        <w:t>9:00 a.m. on Monday, November 18</w:t>
      </w:r>
      <w:r w:rsidRPr="00434E07">
        <w:rPr>
          <w:rFonts w:cstheme="minorHAnsi"/>
          <w:vertAlign w:val="superscript"/>
        </w:rPr>
        <w:t>th</w:t>
      </w:r>
      <w:r w:rsidRPr="00434E07">
        <w:rPr>
          <w:rFonts w:cstheme="minorHAnsi"/>
        </w:rPr>
        <w:t xml:space="preserve"> 2024 - </w:t>
      </w:r>
      <w:r w:rsidRPr="00434E07">
        <w:rPr>
          <w:rFonts w:cstheme="minorHAnsi"/>
          <w:shd w:val="clear" w:color="auto" w:fill="FFFFFF"/>
        </w:rPr>
        <w:t>Emergency Operations Center (EOC) located on West Feliciana Parkway.</w:t>
      </w:r>
    </w:p>
    <w:p w14:paraId="5B4627E3" w14:textId="77777777" w:rsidR="00177CAC" w:rsidRPr="00434E07" w:rsidRDefault="00177CAC" w:rsidP="00177CA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34E07">
        <w:t>10:00 a.m. on Tuesday, November 19</w:t>
      </w:r>
      <w:r w:rsidRPr="00434E07">
        <w:rPr>
          <w:vertAlign w:val="superscript"/>
        </w:rPr>
        <w:t>th</w:t>
      </w:r>
      <w:r w:rsidRPr="00434E07">
        <w:t xml:space="preserve"> 2024 - </w:t>
      </w:r>
      <w:r w:rsidRPr="00434E07">
        <w:rPr>
          <w:rFonts w:cstheme="minorHAnsi"/>
          <w:shd w:val="clear" w:color="auto" w:fill="FFFFFF"/>
        </w:rPr>
        <w:t>Emergency Operations Center (EOC) located on West Feliciana Parkway.</w:t>
      </w:r>
    </w:p>
    <w:p w14:paraId="2D7504E2" w14:textId="77777777" w:rsidR="00177CAC" w:rsidRDefault="00177CAC" w:rsidP="00177CAC">
      <w:pPr>
        <w:spacing w:after="0" w:line="240" w:lineRule="auto"/>
      </w:pPr>
    </w:p>
    <w:p w14:paraId="7D492EA2" w14:textId="77777777" w:rsidR="00177CAC" w:rsidRDefault="00177CAC" w:rsidP="00177CAC">
      <w:pPr>
        <w:spacing w:after="0" w:line="240" w:lineRule="auto"/>
      </w:pPr>
      <w:r>
        <w:t>The Integrated Public Alert and Warning System i</w:t>
      </w:r>
      <w:r w:rsidR="00434E07">
        <w:t>s</w:t>
      </w:r>
      <w:r>
        <w:t xml:space="preserve"> the Federal Emergency Management Agency’s system used to distribute alert and warning messages. IPAWS is a comprehensive, coordinated, </w:t>
      </w:r>
      <w:r w:rsidR="00434E07">
        <w:t>integrated</w:t>
      </w:r>
      <w:r>
        <w:t xml:space="preserve"> system that can be used by authorized public </w:t>
      </w:r>
      <w:r w:rsidR="00434E07">
        <w:t>officials</w:t>
      </w:r>
      <w:r>
        <w:t xml:space="preserve"> to deliver effective, life-saving, alert messages to the public. This is the same system used for Amber Alerts, National Weather Service (NWS)</w:t>
      </w:r>
      <w:r w:rsidR="00434E07">
        <w:t xml:space="preserve"> Alerts, and Silver Alerts.</w:t>
      </w:r>
    </w:p>
    <w:p w14:paraId="7B8F0990" w14:textId="77777777" w:rsidR="00434E07" w:rsidRDefault="00434E07" w:rsidP="00177CAC">
      <w:pPr>
        <w:spacing w:after="0" w:line="240" w:lineRule="auto"/>
      </w:pPr>
    </w:p>
    <w:p w14:paraId="396EDE50" w14:textId="66410410" w:rsidR="00434E07" w:rsidRDefault="00434E07" w:rsidP="00177CAC">
      <w:pPr>
        <w:spacing w:after="0" w:line="240" w:lineRule="auto"/>
      </w:pPr>
      <w:r>
        <w:t xml:space="preserve">In the time of a natural or man-made disaster, or to secure the safety of the </w:t>
      </w:r>
      <w:r w:rsidR="00F4093C">
        <w:t>public</w:t>
      </w:r>
      <w:r>
        <w:t>, the West Feliciana Parish Office of Homeland Security and Emergency Preparedness will use this system to convey emergency messaging to the public (e.g., evacuations, shelter-in-place, areas to avoid etc.).</w:t>
      </w:r>
    </w:p>
    <w:p w14:paraId="6D53666C" w14:textId="77777777" w:rsidR="00434E07" w:rsidRDefault="00434E07" w:rsidP="00177CAC">
      <w:pPr>
        <w:spacing w:after="0" w:line="240" w:lineRule="auto"/>
      </w:pPr>
    </w:p>
    <w:p w14:paraId="338D2263" w14:textId="77777777" w:rsidR="00434E07" w:rsidRDefault="00434E07" w:rsidP="00177CAC">
      <w:pPr>
        <w:spacing w:after="0" w:line="240" w:lineRule="auto"/>
      </w:pPr>
      <w:r>
        <w:t>These tests will assess the operational readiness of the IPAWS infrastructure for distribution of an emergency message and determine where, if any, improvements are needed.</w:t>
      </w:r>
    </w:p>
    <w:p w14:paraId="486D1232" w14:textId="77777777" w:rsidR="00177CAC" w:rsidRDefault="00177CAC" w:rsidP="00175566">
      <w:pPr>
        <w:spacing w:after="0" w:line="240" w:lineRule="auto"/>
      </w:pPr>
    </w:p>
    <w:p w14:paraId="1B5FE707" w14:textId="77777777" w:rsidR="00175566" w:rsidRDefault="00175566" w:rsidP="00175566">
      <w:pPr>
        <w:spacing w:after="0" w:line="240" w:lineRule="auto"/>
      </w:pPr>
    </w:p>
    <w:sectPr w:rsidR="0017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1CF4"/>
    <w:multiLevelType w:val="multilevel"/>
    <w:tmpl w:val="E6CA9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4852"/>
    <w:multiLevelType w:val="hybridMultilevel"/>
    <w:tmpl w:val="52306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467"/>
    <w:multiLevelType w:val="multilevel"/>
    <w:tmpl w:val="39C0C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45245">
    <w:abstractNumId w:val="2"/>
  </w:num>
  <w:num w:numId="2" w16cid:durableId="1945991417">
    <w:abstractNumId w:val="0"/>
  </w:num>
  <w:num w:numId="3" w16cid:durableId="168246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BB"/>
    <w:rsid w:val="00093BA5"/>
    <w:rsid w:val="00175566"/>
    <w:rsid w:val="00177CAC"/>
    <w:rsid w:val="00344E0A"/>
    <w:rsid w:val="00434E07"/>
    <w:rsid w:val="007053BB"/>
    <w:rsid w:val="00D2654F"/>
    <w:rsid w:val="00F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6B34"/>
  <w15:chartTrackingRefBased/>
  <w15:docId w15:val="{140C4298-E456-46CA-8139-CEC5A7F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5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Hollenbaugh</dc:creator>
  <cp:keywords/>
  <dc:description/>
  <cp:lastModifiedBy>Tim Delaney</cp:lastModifiedBy>
  <cp:revision>2</cp:revision>
  <cp:lastPrinted>2024-11-13T16:17:00Z</cp:lastPrinted>
  <dcterms:created xsi:type="dcterms:W3CDTF">2024-11-13T20:52:00Z</dcterms:created>
  <dcterms:modified xsi:type="dcterms:W3CDTF">2024-11-13T20:52:00Z</dcterms:modified>
</cp:coreProperties>
</file>